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C17C" w14:textId="77777777" w:rsidR="00E01B8D" w:rsidRPr="00E82BDA" w:rsidRDefault="00E82BDA" w:rsidP="00E82BDA">
      <w:pPr>
        <w:jc w:val="center"/>
        <w:rPr>
          <w:rFonts w:ascii="Arial" w:hAnsi="Arial" w:cs="Arial"/>
          <w:b/>
          <w:color w:val="000000"/>
          <w:sz w:val="20"/>
          <w:szCs w:val="20"/>
        </w:rPr>
      </w:pPr>
      <w:r w:rsidRPr="00E82BDA">
        <w:rPr>
          <w:rFonts w:ascii="Arial" w:hAnsi="Arial" w:cs="Arial"/>
          <w:b/>
          <w:color w:val="000000"/>
          <w:sz w:val="20"/>
          <w:szCs w:val="20"/>
        </w:rPr>
        <w:t>P</w:t>
      </w:r>
      <w:r w:rsidR="00E6098E" w:rsidRPr="00E82BDA">
        <w:rPr>
          <w:rFonts w:ascii="Arial" w:hAnsi="Arial" w:cs="Arial"/>
          <w:b/>
          <w:color w:val="000000"/>
          <w:sz w:val="20"/>
          <w:szCs w:val="20"/>
        </w:rPr>
        <w:t>LUI /</w:t>
      </w:r>
      <w:proofErr w:type="spellStart"/>
      <w:r w:rsidR="00E6098E" w:rsidRPr="00E82BDA">
        <w:rPr>
          <w:rFonts w:ascii="Arial" w:hAnsi="Arial" w:cs="Arial"/>
          <w:b/>
          <w:color w:val="000000"/>
          <w:sz w:val="20"/>
          <w:szCs w:val="20"/>
        </w:rPr>
        <w:t>RLPi</w:t>
      </w:r>
      <w:proofErr w:type="spellEnd"/>
    </w:p>
    <w:p w14:paraId="1FE170EA" w14:textId="77777777" w:rsidR="0030625E" w:rsidRPr="00FC74E7" w:rsidRDefault="000B1E37" w:rsidP="00E82BDA">
      <w:pPr>
        <w:jc w:val="center"/>
        <w:rPr>
          <w:rFonts w:ascii="Arial" w:hAnsi="Arial" w:cs="Arial"/>
          <w:b/>
          <w:color w:val="000000"/>
          <w:sz w:val="20"/>
          <w:szCs w:val="20"/>
        </w:rPr>
      </w:pPr>
      <w:r>
        <w:rPr>
          <w:rFonts w:ascii="Arial" w:hAnsi="Arial" w:cs="Arial"/>
          <w:b/>
          <w:color w:val="000000"/>
          <w:sz w:val="20"/>
          <w:szCs w:val="20"/>
        </w:rPr>
        <w:t xml:space="preserve">Participez aux réunions </w:t>
      </w:r>
      <w:r w:rsidR="004755E8">
        <w:rPr>
          <w:rFonts w:ascii="Arial" w:hAnsi="Arial" w:cs="Arial"/>
          <w:b/>
          <w:color w:val="000000"/>
          <w:sz w:val="20"/>
          <w:szCs w:val="20"/>
        </w:rPr>
        <w:t>ouvertes</w:t>
      </w:r>
      <w:r>
        <w:rPr>
          <w:rFonts w:ascii="Arial" w:hAnsi="Arial" w:cs="Arial"/>
          <w:b/>
          <w:color w:val="000000"/>
          <w:sz w:val="20"/>
          <w:szCs w:val="20"/>
        </w:rPr>
        <w:t xml:space="preserve"> à tous</w:t>
      </w:r>
    </w:p>
    <w:p w14:paraId="26B583B2" w14:textId="77777777" w:rsidR="0030625E" w:rsidRPr="00557C4C" w:rsidRDefault="009D1668" w:rsidP="0030625E">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Les habitants du Grand Chalon sont invités à s’exprimer lors des </w:t>
      </w:r>
      <w:r w:rsidR="0030625E" w:rsidRPr="00557C4C">
        <w:rPr>
          <w:rFonts w:ascii="Arial" w:hAnsi="Arial" w:cs="Arial"/>
          <w:b/>
          <w:color w:val="000000"/>
          <w:sz w:val="20"/>
          <w:szCs w:val="20"/>
        </w:rPr>
        <w:t xml:space="preserve">réunions publiques et des permanences organisées sur la révision du </w:t>
      </w:r>
      <w:r w:rsidR="00FC74E7" w:rsidRPr="00557C4C">
        <w:rPr>
          <w:rFonts w:ascii="Arial" w:hAnsi="Arial" w:cs="Arial"/>
          <w:b/>
          <w:color w:val="000000"/>
          <w:sz w:val="20"/>
          <w:szCs w:val="20"/>
        </w:rPr>
        <w:t>Plan local d’urbanisme intercommunal</w:t>
      </w:r>
      <w:r w:rsidR="0030625E" w:rsidRPr="00557C4C">
        <w:rPr>
          <w:rFonts w:ascii="Arial" w:hAnsi="Arial" w:cs="Arial"/>
          <w:b/>
          <w:color w:val="000000"/>
          <w:sz w:val="20"/>
          <w:szCs w:val="20"/>
        </w:rPr>
        <w:t xml:space="preserve"> et l’élaboration du </w:t>
      </w:r>
      <w:r w:rsidR="00FC74E7" w:rsidRPr="00557C4C">
        <w:rPr>
          <w:rFonts w:ascii="Arial" w:hAnsi="Arial" w:cs="Arial"/>
          <w:b/>
          <w:color w:val="000000"/>
          <w:sz w:val="20"/>
          <w:szCs w:val="20"/>
        </w:rPr>
        <w:t xml:space="preserve">Règlement </w:t>
      </w:r>
      <w:r w:rsidR="003E0E69">
        <w:rPr>
          <w:rFonts w:ascii="Arial" w:hAnsi="Arial" w:cs="Arial"/>
          <w:b/>
          <w:color w:val="000000"/>
          <w:sz w:val="20"/>
          <w:szCs w:val="20"/>
        </w:rPr>
        <w:t xml:space="preserve">local de publicité </w:t>
      </w:r>
      <w:r w:rsidR="002A01A9" w:rsidRPr="00557C4C">
        <w:rPr>
          <w:rFonts w:ascii="Arial" w:hAnsi="Arial" w:cs="Arial"/>
          <w:b/>
          <w:color w:val="000000"/>
          <w:sz w:val="20"/>
          <w:szCs w:val="20"/>
        </w:rPr>
        <w:t>intercommunal</w:t>
      </w:r>
      <w:r w:rsidR="0030625E" w:rsidRPr="00557C4C">
        <w:rPr>
          <w:rFonts w:ascii="Arial" w:hAnsi="Arial" w:cs="Arial"/>
          <w:b/>
          <w:color w:val="000000"/>
          <w:sz w:val="20"/>
          <w:szCs w:val="20"/>
        </w:rPr>
        <w:t xml:space="preserve">. </w:t>
      </w:r>
    </w:p>
    <w:p w14:paraId="1C8A1078" w14:textId="77777777" w:rsidR="00682711" w:rsidRDefault="00682711" w:rsidP="008D3FF9">
      <w:pPr>
        <w:autoSpaceDE w:val="0"/>
        <w:autoSpaceDN w:val="0"/>
        <w:adjustRightInd w:val="0"/>
        <w:spacing w:after="0" w:line="240" w:lineRule="auto"/>
        <w:jc w:val="both"/>
        <w:rPr>
          <w:rFonts w:ascii="Arial" w:hAnsi="Arial" w:cs="Arial"/>
          <w:color w:val="000000"/>
          <w:sz w:val="20"/>
          <w:szCs w:val="20"/>
        </w:rPr>
      </w:pPr>
    </w:p>
    <w:p w14:paraId="77A68609" w14:textId="77777777" w:rsidR="00B42B3C" w:rsidRDefault="008D3FF9" w:rsidP="000D1F7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 Grand Chalon a lancé en 2019  la révision générale de son Plan l</w:t>
      </w:r>
      <w:r w:rsidR="00682711">
        <w:rPr>
          <w:rFonts w:ascii="Arial" w:hAnsi="Arial" w:cs="Arial"/>
          <w:color w:val="000000"/>
          <w:sz w:val="20"/>
          <w:szCs w:val="20"/>
        </w:rPr>
        <w:t xml:space="preserve">ocal d’urbanisme intercommunal </w:t>
      </w:r>
      <w:r>
        <w:rPr>
          <w:rFonts w:ascii="Arial" w:hAnsi="Arial" w:cs="Arial"/>
          <w:color w:val="000000"/>
          <w:sz w:val="20"/>
          <w:szCs w:val="20"/>
        </w:rPr>
        <w:t xml:space="preserve">afin qu’il couvre les 51 communes de l’agglomération. L’objectif est d'élaborer le PLUi pour les communes de la Vallée de la Dheune et d'ajuster le PLUi en vigueur sur  les 37 autres communes. </w:t>
      </w:r>
    </w:p>
    <w:p w14:paraId="4A70FB2F" w14:textId="77777777" w:rsidR="000D1F77" w:rsidRPr="00F472BA" w:rsidRDefault="008366E8" w:rsidP="000D1F7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En </w:t>
      </w:r>
      <w:r w:rsidR="006C3F67">
        <w:rPr>
          <w:rFonts w:ascii="Arial" w:hAnsi="Arial" w:cs="Arial"/>
          <w:color w:val="000000"/>
          <w:sz w:val="20"/>
          <w:szCs w:val="20"/>
        </w:rPr>
        <w:t>parallèle</w:t>
      </w:r>
      <w:r>
        <w:rPr>
          <w:rFonts w:ascii="Arial" w:hAnsi="Arial" w:cs="Arial"/>
          <w:color w:val="000000"/>
          <w:sz w:val="20"/>
          <w:szCs w:val="20"/>
        </w:rPr>
        <w:t>, le</w:t>
      </w:r>
      <w:r w:rsidR="000D1F77" w:rsidRPr="00F472BA">
        <w:rPr>
          <w:rFonts w:ascii="Arial" w:hAnsi="Arial" w:cs="Arial"/>
          <w:color w:val="000000"/>
          <w:sz w:val="20"/>
          <w:szCs w:val="20"/>
        </w:rPr>
        <w:t xml:space="preserve"> Grand Chalon élabore son Règlement local de publicité intercommunal (</w:t>
      </w:r>
      <w:proofErr w:type="spellStart"/>
      <w:r w:rsidR="000D1F77" w:rsidRPr="00F472BA">
        <w:rPr>
          <w:rFonts w:ascii="Arial" w:hAnsi="Arial" w:cs="Arial"/>
          <w:color w:val="000000"/>
          <w:sz w:val="20"/>
          <w:szCs w:val="20"/>
        </w:rPr>
        <w:t>RLPi</w:t>
      </w:r>
      <w:proofErr w:type="spellEnd"/>
      <w:r w:rsidR="000D1F77" w:rsidRPr="00F472BA">
        <w:rPr>
          <w:rFonts w:ascii="Arial" w:hAnsi="Arial" w:cs="Arial"/>
          <w:color w:val="000000"/>
          <w:sz w:val="20"/>
          <w:szCs w:val="20"/>
        </w:rPr>
        <w:t>) afin de valoriser le cadre de vie et les paysages. Une démarche essentielle qui doit fixer les règles à respecter pour l'installation des publicités, enseignes et pré-enseignes.</w:t>
      </w:r>
    </w:p>
    <w:p w14:paraId="6B6113E9" w14:textId="77777777" w:rsidR="006C3F67" w:rsidRDefault="006C3F67" w:rsidP="000D1F77">
      <w:pPr>
        <w:autoSpaceDE w:val="0"/>
        <w:autoSpaceDN w:val="0"/>
        <w:adjustRightInd w:val="0"/>
        <w:spacing w:after="0" w:line="240" w:lineRule="auto"/>
        <w:jc w:val="both"/>
        <w:rPr>
          <w:rFonts w:ascii="Arial" w:hAnsi="Arial" w:cs="Arial"/>
          <w:color w:val="000000"/>
          <w:sz w:val="20"/>
          <w:szCs w:val="20"/>
        </w:rPr>
      </w:pPr>
    </w:p>
    <w:p w14:paraId="0645C9AF" w14:textId="77777777" w:rsidR="00AC662F" w:rsidRPr="001966F2" w:rsidRDefault="001966F2" w:rsidP="000D1F77">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Calendrier </w:t>
      </w:r>
    </w:p>
    <w:p w14:paraId="3E56F1C0" w14:textId="77777777" w:rsidR="0041528A" w:rsidRDefault="0041528A" w:rsidP="000D1F77">
      <w:pPr>
        <w:autoSpaceDE w:val="0"/>
        <w:autoSpaceDN w:val="0"/>
        <w:adjustRightInd w:val="0"/>
        <w:spacing w:after="0" w:line="240" w:lineRule="auto"/>
        <w:jc w:val="both"/>
        <w:rPr>
          <w:rFonts w:ascii="Arial" w:hAnsi="Arial" w:cs="Arial"/>
          <w:color w:val="000000"/>
          <w:sz w:val="20"/>
          <w:szCs w:val="20"/>
        </w:rPr>
      </w:pPr>
    </w:p>
    <w:p w14:paraId="28852EEA" w14:textId="77777777" w:rsidR="000D1F77" w:rsidRDefault="006C3F67" w:rsidP="000D1F7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Des réunions sont prévues pour présenter la démarche, les stratégies poursuivies et leur mise en œuvre à travers le zonage et le règlement.  </w:t>
      </w:r>
      <w:r w:rsidR="000D1F77">
        <w:rPr>
          <w:rFonts w:ascii="Arial" w:hAnsi="Arial" w:cs="Arial"/>
          <w:color w:val="000000"/>
          <w:sz w:val="20"/>
          <w:szCs w:val="20"/>
        </w:rPr>
        <w:t xml:space="preserve">Lors </w:t>
      </w:r>
      <w:r>
        <w:rPr>
          <w:rFonts w:ascii="Arial" w:hAnsi="Arial" w:cs="Arial"/>
          <w:color w:val="000000"/>
          <w:sz w:val="20"/>
          <w:szCs w:val="20"/>
        </w:rPr>
        <w:t>de</w:t>
      </w:r>
      <w:r w:rsidR="000D1F77">
        <w:rPr>
          <w:rFonts w:ascii="Arial" w:hAnsi="Arial" w:cs="Arial"/>
          <w:color w:val="000000"/>
          <w:sz w:val="20"/>
          <w:szCs w:val="20"/>
        </w:rPr>
        <w:t xml:space="preserve"> permanences, vous pourrez échanger avec l’élu en charge du dossier sur votre situation personnelle ou tout autre sujet particulier.</w:t>
      </w:r>
    </w:p>
    <w:p w14:paraId="18658A85" w14:textId="77777777" w:rsidR="008D3FF9" w:rsidRDefault="008D3FF9" w:rsidP="008D3FF9">
      <w:pPr>
        <w:autoSpaceDE w:val="0"/>
        <w:autoSpaceDN w:val="0"/>
        <w:adjustRightInd w:val="0"/>
        <w:spacing w:after="0" w:line="240" w:lineRule="auto"/>
        <w:jc w:val="both"/>
        <w:rPr>
          <w:rFonts w:ascii="Arial" w:hAnsi="Arial" w:cs="Arial"/>
          <w:color w:val="000000"/>
          <w:sz w:val="20"/>
          <w:szCs w:val="20"/>
        </w:rPr>
      </w:pPr>
    </w:p>
    <w:p w14:paraId="0A7FDD0C" w14:textId="77777777" w:rsidR="00474404" w:rsidRPr="0041528A" w:rsidRDefault="00474404" w:rsidP="0041528A">
      <w:pPr>
        <w:autoSpaceDE w:val="0"/>
        <w:autoSpaceDN w:val="0"/>
        <w:adjustRightInd w:val="0"/>
        <w:spacing w:after="240" w:line="240" w:lineRule="auto"/>
        <w:jc w:val="both"/>
        <w:rPr>
          <w:rFonts w:ascii="Arial" w:hAnsi="Arial" w:cs="Arial"/>
          <w:color w:val="000000"/>
        </w:rPr>
      </w:pPr>
      <w:r w:rsidRPr="0041528A">
        <w:rPr>
          <w:rFonts w:ascii="Arial" w:hAnsi="Arial" w:cs="Arial"/>
          <w:color w:val="000000"/>
        </w:rPr>
        <w:t>Réunions publiques à 19h30 (accès libre)</w:t>
      </w:r>
    </w:p>
    <w:p w14:paraId="664FC8D5" w14:textId="77777777" w:rsidR="00474404" w:rsidRDefault="00474404" w:rsidP="0047440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12/11 Saint-Loup-Géanges - salle polyvalente Alain Carillon</w:t>
      </w:r>
    </w:p>
    <w:p w14:paraId="1DD88B6B" w14:textId="77777777" w:rsidR="00474404" w:rsidRDefault="00474404" w:rsidP="0047440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18/11 </w:t>
      </w:r>
      <w:r w:rsidR="004379E2">
        <w:rPr>
          <w:rFonts w:ascii="Helv" w:hAnsi="Helv" w:cs="Helv"/>
          <w:color w:val="000000"/>
          <w:sz w:val="20"/>
          <w:szCs w:val="20"/>
        </w:rPr>
        <w:t>Chalon-sur-Saône</w:t>
      </w:r>
      <w:r>
        <w:rPr>
          <w:rFonts w:ascii="Helv" w:hAnsi="Helv" w:cs="Helv"/>
          <w:color w:val="000000"/>
          <w:sz w:val="20"/>
          <w:szCs w:val="20"/>
        </w:rPr>
        <w:t xml:space="preserve"> - Grand </w:t>
      </w:r>
      <w:r w:rsidR="00E82BDA">
        <w:rPr>
          <w:rFonts w:ascii="Helv" w:hAnsi="Helv" w:cs="Helv"/>
          <w:color w:val="000000"/>
          <w:sz w:val="20"/>
          <w:szCs w:val="20"/>
        </w:rPr>
        <w:t>s</w:t>
      </w:r>
      <w:r>
        <w:rPr>
          <w:rFonts w:ascii="Helv" w:hAnsi="Helv" w:cs="Helv"/>
          <w:color w:val="000000"/>
          <w:sz w:val="20"/>
          <w:szCs w:val="20"/>
        </w:rPr>
        <w:t>alon du Colisée</w:t>
      </w:r>
    </w:p>
    <w:p w14:paraId="17693AE6" w14:textId="77777777" w:rsidR="00474404" w:rsidRDefault="00474404" w:rsidP="00474404">
      <w:pPr>
        <w:autoSpaceDE w:val="0"/>
        <w:autoSpaceDN w:val="0"/>
        <w:adjustRightInd w:val="0"/>
        <w:spacing w:after="240" w:line="240" w:lineRule="auto"/>
        <w:jc w:val="both"/>
        <w:rPr>
          <w:rFonts w:ascii="Helv" w:hAnsi="Helv" w:cs="Helv"/>
          <w:color w:val="000000"/>
          <w:sz w:val="20"/>
          <w:szCs w:val="20"/>
        </w:rPr>
      </w:pPr>
      <w:r>
        <w:rPr>
          <w:rFonts w:ascii="Helv" w:hAnsi="Helv" w:cs="Helv"/>
          <w:color w:val="000000"/>
          <w:sz w:val="20"/>
          <w:szCs w:val="20"/>
        </w:rPr>
        <w:t xml:space="preserve">23/11 Saint-Léger-sur-Dheune - salle Pierre </w:t>
      </w:r>
      <w:proofErr w:type="spellStart"/>
      <w:r>
        <w:rPr>
          <w:rFonts w:ascii="Helv" w:hAnsi="Helv" w:cs="Helv"/>
          <w:color w:val="000000"/>
          <w:sz w:val="20"/>
          <w:szCs w:val="20"/>
        </w:rPr>
        <w:t>Chamagne</w:t>
      </w:r>
      <w:proofErr w:type="spellEnd"/>
    </w:p>
    <w:p w14:paraId="3B0557C8" w14:textId="77777777" w:rsidR="00474404" w:rsidRPr="0041528A" w:rsidRDefault="00474404" w:rsidP="0041528A">
      <w:pPr>
        <w:autoSpaceDE w:val="0"/>
        <w:autoSpaceDN w:val="0"/>
        <w:adjustRightInd w:val="0"/>
        <w:spacing w:after="240" w:line="240" w:lineRule="auto"/>
        <w:jc w:val="both"/>
        <w:rPr>
          <w:rFonts w:ascii="Arial" w:hAnsi="Arial" w:cs="Arial"/>
          <w:color w:val="000000"/>
        </w:rPr>
      </w:pPr>
      <w:r w:rsidRPr="0041528A">
        <w:rPr>
          <w:rFonts w:ascii="Arial" w:hAnsi="Arial" w:cs="Arial"/>
          <w:color w:val="000000"/>
        </w:rPr>
        <w:t>Permanences sur rendez-vous au 03 85 94 21 47</w:t>
      </w:r>
    </w:p>
    <w:p w14:paraId="57055F68" w14:textId="77777777" w:rsidR="00474404" w:rsidRDefault="00474404" w:rsidP="0047440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20/11 Saint-Léger-sur-Dheune de 10h à 13h</w:t>
      </w:r>
    </w:p>
    <w:p w14:paraId="042A0B20" w14:textId="77777777" w:rsidR="00474404" w:rsidRDefault="00474404" w:rsidP="0047440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26/11 Saint-Loup-Géanges de 16h à 19h</w:t>
      </w:r>
    </w:p>
    <w:p w14:paraId="5BF98525" w14:textId="77777777" w:rsidR="00474404" w:rsidRDefault="00474404" w:rsidP="0047440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01/12 Saint-Loup-Géanges de 10h à 13h</w:t>
      </w:r>
    </w:p>
    <w:p w14:paraId="0E75B0F7" w14:textId="77777777" w:rsidR="00474404" w:rsidRDefault="00474404" w:rsidP="0047440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07/12 Hôtel d’agglomération du Grand Chalon -  16h 19h</w:t>
      </w:r>
    </w:p>
    <w:p w14:paraId="5412A302" w14:textId="77777777" w:rsidR="00474404" w:rsidRDefault="00474404" w:rsidP="0047440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10/12 Hôtel d’agglomération du Grand Chalon - 10h 13h</w:t>
      </w:r>
    </w:p>
    <w:p w14:paraId="6A04752A" w14:textId="77777777" w:rsidR="00926D24" w:rsidRDefault="00E82BDA" w:rsidP="00474404">
      <w:pPr>
        <w:autoSpaceDE w:val="0"/>
        <w:autoSpaceDN w:val="0"/>
        <w:adjustRightInd w:val="0"/>
        <w:spacing w:after="0" w:line="240" w:lineRule="auto"/>
        <w:jc w:val="both"/>
        <w:rPr>
          <w:rFonts w:ascii="Arial" w:hAnsi="Arial" w:cs="Arial"/>
          <w:color w:val="000000"/>
          <w:sz w:val="20"/>
          <w:szCs w:val="20"/>
        </w:rPr>
      </w:pPr>
      <w:r>
        <w:rPr>
          <w:rFonts w:ascii="Helv" w:hAnsi="Helv" w:cs="Helv"/>
          <w:color w:val="000000"/>
          <w:sz w:val="20"/>
          <w:szCs w:val="20"/>
        </w:rPr>
        <w:t>16/12</w:t>
      </w:r>
      <w:r w:rsidR="00474404">
        <w:rPr>
          <w:rFonts w:ascii="Helv" w:hAnsi="Helv" w:cs="Helv"/>
          <w:color w:val="000000"/>
          <w:sz w:val="20"/>
          <w:szCs w:val="20"/>
        </w:rPr>
        <w:t xml:space="preserve"> Saint-Léger-sur-Dheune - 16h 19h</w:t>
      </w:r>
    </w:p>
    <w:p w14:paraId="480FCC9C" w14:textId="77777777" w:rsidR="008D3FF9" w:rsidRPr="00F472BA" w:rsidRDefault="008D3FF9" w:rsidP="008D3FF9">
      <w:pPr>
        <w:autoSpaceDE w:val="0"/>
        <w:autoSpaceDN w:val="0"/>
        <w:adjustRightInd w:val="0"/>
        <w:spacing w:after="0" w:line="240" w:lineRule="auto"/>
        <w:jc w:val="both"/>
        <w:rPr>
          <w:rFonts w:ascii="Arial" w:hAnsi="Arial" w:cs="Arial"/>
          <w:color w:val="000000"/>
          <w:sz w:val="20"/>
          <w:szCs w:val="20"/>
        </w:rPr>
      </w:pPr>
    </w:p>
    <w:p w14:paraId="21295C48" w14:textId="77777777" w:rsidR="008D3FF9" w:rsidRDefault="008D3FF9" w:rsidP="008D3FF9">
      <w:pPr>
        <w:autoSpaceDE w:val="0"/>
        <w:autoSpaceDN w:val="0"/>
        <w:adjustRightInd w:val="0"/>
        <w:spacing w:after="0" w:line="240" w:lineRule="auto"/>
        <w:jc w:val="both"/>
        <w:rPr>
          <w:rFonts w:ascii="Arial" w:hAnsi="Arial" w:cs="Arial"/>
          <w:color w:val="000000"/>
          <w:sz w:val="20"/>
          <w:szCs w:val="20"/>
        </w:rPr>
      </w:pPr>
    </w:p>
    <w:p w14:paraId="4AC6074E" w14:textId="77777777" w:rsidR="008D3FF9" w:rsidRPr="00F472BA" w:rsidRDefault="008D3FF9" w:rsidP="008D3FF9">
      <w:pPr>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 d’infos : </w:t>
      </w:r>
      <w:hyperlink r:id="rId5" w:history="1">
        <w:r w:rsidRPr="0051179C">
          <w:rPr>
            <w:rStyle w:val="Lienhypertexte"/>
            <w:rFonts w:ascii="Arial" w:hAnsi="Arial" w:cs="Arial"/>
            <w:sz w:val="20"/>
            <w:szCs w:val="20"/>
          </w:rPr>
          <w:t>www.legrandchalon.fr/fr/vie-pratique/urbanisme.html</w:t>
        </w:r>
      </w:hyperlink>
    </w:p>
    <w:p w14:paraId="2A130A50" w14:textId="77777777" w:rsidR="008D3FF9" w:rsidRPr="00F472BA" w:rsidRDefault="008D3FF9" w:rsidP="008D3FF9">
      <w:pPr>
        <w:autoSpaceDE w:val="0"/>
        <w:autoSpaceDN w:val="0"/>
        <w:adjustRightInd w:val="0"/>
        <w:spacing w:after="0" w:line="240" w:lineRule="auto"/>
        <w:jc w:val="both"/>
        <w:rPr>
          <w:rFonts w:ascii="Arial" w:hAnsi="Arial" w:cs="Arial"/>
          <w:color w:val="FF0000"/>
          <w:sz w:val="20"/>
          <w:szCs w:val="20"/>
        </w:rPr>
      </w:pPr>
    </w:p>
    <w:p w14:paraId="377F63C6" w14:textId="77777777" w:rsidR="008D3FF9" w:rsidRPr="00F472BA" w:rsidRDefault="008D3FF9" w:rsidP="008D3FF9">
      <w:pPr>
        <w:autoSpaceDE w:val="0"/>
        <w:autoSpaceDN w:val="0"/>
        <w:adjustRightInd w:val="0"/>
        <w:spacing w:after="0" w:line="240" w:lineRule="auto"/>
        <w:jc w:val="both"/>
        <w:rPr>
          <w:rFonts w:ascii="Arial" w:hAnsi="Arial" w:cs="Arial"/>
          <w:color w:val="FF0000"/>
          <w:sz w:val="20"/>
          <w:szCs w:val="20"/>
        </w:rPr>
      </w:pPr>
    </w:p>
    <w:p w14:paraId="2D236C10" w14:textId="77777777" w:rsidR="008D3FF9" w:rsidRPr="00F472BA" w:rsidRDefault="008D3FF9" w:rsidP="008D3FF9">
      <w:pPr>
        <w:autoSpaceDE w:val="0"/>
        <w:autoSpaceDN w:val="0"/>
        <w:adjustRightInd w:val="0"/>
        <w:spacing w:after="0" w:line="240" w:lineRule="auto"/>
        <w:jc w:val="both"/>
        <w:rPr>
          <w:rFonts w:ascii="Arial" w:hAnsi="Arial" w:cs="Arial"/>
          <w:color w:val="000000"/>
          <w:sz w:val="20"/>
          <w:szCs w:val="20"/>
        </w:rPr>
      </w:pPr>
    </w:p>
    <w:p w14:paraId="42F56014" w14:textId="77777777" w:rsidR="00236D94" w:rsidRDefault="00236D94"/>
    <w:sectPr w:rsidR="00236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C560B"/>
    <w:multiLevelType w:val="hybridMultilevel"/>
    <w:tmpl w:val="CD50129A"/>
    <w:lvl w:ilvl="0" w:tplc="CF103564">
      <w:numFmt w:val="bullet"/>
      <w:lvlText w:val=""/>
      <w:lvlJc w:val="left"/>
      <w:pPr>
        <w:ind w:left="720" w:hanging="360"/>
      </w:pPr>
      <w:rPr>
        <w:rFonts w:ascii="Wingdings" w:eastAsiaTheme="minorHAnsi" w:hAnsi="Wingdings" w:cstheme="minorBid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102A8"/>
    <w:rsid w:val="00052AD1"/>
    <w:rsid w:val="000B1E37"/>
    <w:rsid w:val="000D1F77"/>
    <w:rsid w:val="000F31CF"/>
    <w:rsid w:val="001966F2"/>
    <w:rsid w:val="00236D94"/>
    <w:rsid w:val="002526D1"/>
    <w:rsid w:val="002A01A9"/>
    <w:rsid w:val="002A421C"/>
    <w:rsid w:val="002E6015"/>
    <w:rsid w:val="002F04D9"/>
    <w:rsid w:val="003037BA"/>
    <w:rsid w:val="0030625E"/>
    <w:rsid w:val="003647B6"/>
    <w:rsid w:val="003E0E69"/>
    <w:rsid w:val="0041528A"/>
    <w:rsid w:val="004379E2"/>
    <w:rsid w:val="00474404"/>
    <w:rsid w:val="004755E8"/>
    <w:rsid w:val="00487583"/>
    <w:rsid w:val="00557C4C"/>
    <w:rsid w:val="005B1FDC"/>
    <w:rsid w:val="00682711"/>
    <w:rsid w:val="006C3F67"/>
    <w:rsid w:val="00760826"/>
    <w:rsid w:val="007E6EF6"/>
    <w:rsid w:val="008366E8"/>
    <w:rsid w:val="008D3FF9"/>
    <w:rsid w:val="009072F5"/>
    <w:rsid w:val="009073DA"/>
    <w:rsid w:val="00926D24"/>
    <w:rsid w:val="009D1668"/>
    <w:rsid w:val="00AC662F"/>
    <w:rsid w:val="00B165BA"/>
    <w:rsid w:val="00B42B3C"/>
    <w:rsid w:val="00C35469"/>
    <w:rsid w:val="00C819C4"/>
    <w:rsid w:val="00CB77E6"/>
    <w:rsid w:val="00D2553D"/>
    <w:rsid w:val="00D62A1A"/>
    <w:rsid w:val="00E01B8D"/>
    <w:rsid w:val="00E6098E"/>
    <w:rsid w:val="00E82BDA"/>
    <w:rsid w:val="00FC7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B63C"/>
  <w15:docId w15:val="{2E4051C0-52B6-4839-9235-3B2EA334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3FF9"/>
    <w:rPr>
      <w:color w:val="0000FF" w:themeColor="hyperlink"/>
      <w:u w:val="single"/>
    </w:rPr>
  </w:style>
  <w:style w:type="paragraph" w:styleId="Paragraphedeliste">
    <w:name w:val="List Paragraph"/>
    <w:basedOn w:val="Normal"/>
    <w:uiPriority w:val="34"/>
    <w:qFormat/>
    <w:rsid w:val="0047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randchalon.fr/fr/vie-pratique/urbanism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Chalon-sur-Saone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MOREAUX</dc:creator>
  <cp:keywords/>
  <dc:description/>
  <cp:lastModifiedBy>Mairie Rully</cp:lastModifiedBy>
  <cp:revision>2</cp:revision>
  <dcterms:created xsi:type="dcterms:W3CDTF">2020-10-22T09:40:00Z</dcterms:created>
  <dcterms:modified xsi:type="dcterms:W3CDTF">2020-10-22T09:40:00Z</dcterms:modified>
</cp:coreProperties>
</file>